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745" w:rsidRPr="00D14745" w:rsidRDefault="00D14745" w:rsidP="00A84271">
      <w:pPr>
        <w:spacing w:after="200" w:line="276" w:lineRule="auto"/>
        <w:jc w:val="right"/>
        <w:rPr>
          <w:rFonts w:ascii="TimesNewRomanPS-BoldMT" w:eastAsia="Calibri" w:hAnsi="TimesNewRomanPS-BoldMT" w:cs="Times New Roman"/>
          <w:b/>
          <w:bCs/>
          <w:color w:val="000000"/>
          <w:sz w:val="24"/>
          <w:szCs w:val="24"/>
        </w:rPr>
      </w:pPr>
      <w:r w:rsidRPr="00D14745">
        <w:rPr>
          <w:rFonts w:ascii="TimesNewRomanPSMT" w:eastAsia="Calibri" w:hAnsi="TimesNewRomanPSMT" w:cs="Times New Roman"/>
          <w:color w:val="000000"/>
          <w:sz w:val="24"/>
          <w:szCs w:val="24"/>
        </w:rPr>
        <w:t>Приложение № 1.2.</w:t>
      </w:r>
      <w:r w:rsidRPr="00D14745">
        <w:rPr>
          <w:rFonts w:ascii="TimesNewRomanPSMT" w:eastAsia="Calibri" w:hAnsi="TimesNewRomanPSMT" w:cs="Times New Roman"/>
          <w:color w:val="000000"/>
        </w:rPr>
        <w:br/>
      </w:r>
      <w:r w:rsidRPr="00D14745">
        <w:rPr>
          <w:rFonts w:ascii="TimesNewRomanPSMT" w:eastAsia="Calibri" w:hAnsi="TimesNewRomanPSMT" w:cs="Times New Roman"/>
          <w:color w:val="000000"/>
          <w:sz w:val="24"/>
          <w:szCs w:val="24"/>
        </w:rPr>
        <w:t>к Положению о комплексе конкурсных мероприятий</w:t>
      </w:r>
      <w:r w:rsidRPr="00D14745">
        <w:rPr>
          <w:rFonts w:ascii="TimesNewRomanPSMT" w:eastAsia="Calibri" w:hAnsi="TimesNewRomanPSMT" w:cs="Times New Roman"/>
          <w:color w:val="000000"/>
        </w:rPr>
        <w:br/>
      </w:r>
      <w:r w:rsidRPr="00D14745">
        <w:rPr>
          <w:rFonts w:ascii="TimesNewRomanPSMT" w:eastAsia="Calibri" w:hAnsi="TimesNewRomanPSMT" w:cs="Times New Roman"/>
          <w:color w:val="000000"/>
          <w:sz w:val="24"/>
          <w:szCs w:val="24"/>
        </w:rPr>
        <w:t>«Науки юношей питают» среди руководителей, заместителей руководителей,</w:t>
      </w:r>
      <w:r w:rsidRPr="00D14745">
        <w:rPr>
          <w:rFonts w:ascii="TimesNewRomanPSMT" w:eastAsia="Calibri" w:hAnsi="TimesNewRomanPSMT" w:cs="Times New Roman"/>
          <w:color w:val="000000"/>
        </w:rPr>
        <w:br/>
      </w:r>
      <w:r w:rsidRPr="00D14745">
        <w:rPr>
          <w:rFonts w:ascii="TimesNewRomanPSMT" w:eastAsia="Calibri" w:hAnsi="TimesNewRomanPSMT" w:cs="Times New Roman"/>
          <w:color w:val="000000"/>
          <w:sz w:val="24"/>
          <w:szCs w:val="24"/>
        </w:rPr>
        <w:t>методистов, педагогов, воспитателей образовательных организаций,</w:t>
      </w:r>
      <w:r w:rsidRPr="00D14745">
        <w:rPr>
          <w:rFonts w:ascii="TimesNewRomanPSMT" w:eastAsia="Calibri" w:hAnsi="TimesNewRomanPSMT" w:cs="Times New Roman"/>
          <w:color w:val="000000"/>
        </w:rPr>
        <w:br/>
      </w:r>
      <w:r w:rsidRPr="00D14745">
        <w:rPr>
          <w:rFonts w:ascii="TimesNewRomanPSMT" w:eastAsia="Calibri" w:hAnsi="TimesNewRomanPSMT" w:cs="Times New Roman"/>
          <w:color w:val="000000"/>
          <w:sz w:val="24"/>
          <w:szCs w:val="24"/>
        </w:rPr>
        <w:t>студентов среднего профессионального образования,</w:t>
      </w:r>
      <w:r w:rsidRPr="00D14745">
        <w:rPr>
          <w:rFonts w:ascii="TimesNewRomanPSMT" w:eastAsia="Calibri" w:hAnsi="TimesNewRomanPSMT" w:cs="Times New Roman"/>
          <w:color w:val="000000"/>
        </w:rPr>
        <w:br/>
      </w:r>
      <w:r w:rsidRPr="00D14745">
        <w:rPr>
          <w:rFonts w:ascii="TimesNewRomanPSMT" w:eastAsia="Calibri" w:hAnsi="TimesNewRomanPSMT" w:cs="Times New Roman"/>
          <w:color w:val="000000"/>
          <w:sz w:val="24"/>
          <w:szCs w:val="24"/>
        </w:rPr>
        <w:t>учащихся общеобразовательных организаций</w:t>
      </w:r>
      <w:r w:rsidRPr="00D14745">
        <w:rPr>
          <w:rFonts w:ascii="TimesNewRomanPSMT" w:eastAsia="Calibri" w:hAnsi="TimesNewRomanPSMT" w:cs="Times New Roman"/>
          <w:color w:val="000000"/>
        </w:rPr>
        <w:br/>
      </w:r>
      <w:r w:rsidRPr="00D14745">
        <w:rPr>
          <w:rFonts w:ascii="TimesNewRomanPSMT" w:eastAsia="Calibri" w:hAnsi="TimesNewRomanPSMT" w:cs="Times New Roman"/>
          <w:color w:val="000000"/>
          <w:sz w:val="24"/>
          <w:szCs w:val="24"/>
        </w:rPr>
        <w:t>и воспитанников дошкольных образовательных</w:t>
      </w:r>
      <w:r w:rsidRPr="00D14745">
        <w:rPr>
          <w:rFonts w:ascii="TimesNewRomanPSMT" w:eastAsia="Calibri" w:hAnsi="TimesNewRomanPSMT" w:cs="Times New Roman"/>
          <w:color w:val="000000"/>
        </w:rPr>
        <w:br/>
      </w:r>
      <w:r w:rsidRPr="00D14745">
        <w:rPr>
          <w:rFonts w:ascii="TimesNewRomanPSMT" w:eastAsia="Calibri" w:hAnsi="TimesNewRomanPSMT" w:cs="Times New Roman"/>
          <w:color w:val="000000"/>
          <w:sz w:val="24"/>
          <w:szCs w:val="24"/>
        </w:rPr>
        <w:t>организаций Республики Дагестан</w:t>
      </w:r>
      <w:r w:rsidRPr="00D14745">
        <w:rPr>
          <w:rFonts w:ascii="TimesNewRomanPSMT" w:eastAsia="Calibri" w:hAnsi="TimesNewRomanPSMT" w:cs="Times New Roman"/>
          <w:color w:val="000000"/>
        </w:rPr>
        <w:br/>
      </w:r>
    </w:p>
    <w:p w:rsidR="00D14745" w:rsidRPr="00D14745" w:rsidRDefault="00D14745" w:rsidP="00D14745">
      <w:pPr>
        <w:spacing w:after="200" w:line="276" w:lineRule="auto"/>
        <w:jc w:val="center"/>
        <w:rPr>
          <w:rFonts w:ascii="TimesNewRomanPS-BoldMT" w:eastAsia="Calibri" w:hAnsi="TimesNewRomanPS-BoldMT" w:cs="Times New Roman"/>
          <w:b/>
          <w:bCs/>
          <w:color w:val="000000"/>
          <w:sz w:val="28"/>
          <w:szCs w:val="28"/>
        </w:rPr>
      </w:pPr>
      <w:r w:rsidRPr="00D14745">
        <w:rPr>
          <w:rFonts w:ascii="TimesNewRomanPS-BoldMT" w:eastAsia="Calibri" w:hAnsi="TimesNewRomanPS-BoldMT" w:cs="Times New Roman"/>
          <w:b/>
          <w:bCs/>
          <w:color w:val="000000"/>
          <w:sz w:val="24"/>
          <w:szCs w:val="24"/>
        </w:rPr>
        <w:t>Комплекс конкурсных мероприятий среди руководителей, заместителей</w:t>
      </w:r>
      <w:r w:rsidRPr="00D14745">
        <w:rPr>
          <w:rFonts w:ascii="TimesNewRomanPS-BoldMT" w:eastAsia="Calibri" w:hAnsi="TimesNewRomanPS-BoldMT" w:cs="Times New Roman"/>
          <w:b/>
          <w:bCs/>
          <w:color w:val="000000"/>
        </w:rPr>
        <w:br/>
      </w:r>
      <w:r w:rsidRPr="00D14745">
        <w:rPr>
          <w:rFonts w:ascii="TimesNewRomanPS-BoldMT" w:eastAsia="Calibri" w:hAnsi="TimesNewRomanPS-BoldMT" w:cs="Times New Roman"/>
          <w:b/>
          <w:bCs/>
          <w:color w:val="000000"/>
          <w:sz w:val="24"/>
          <w:szCs w:val="24"/>
        </w:rPr>
        <w:t>руководителей, методистов, педагогов, воспитателей образовательных организаций,</w:t>
      </w:r>
      <w:r w:rsidRPr="00D14745">
        <w:rPr>
          <w:rFonts w:ascii="TimesNewRomanPS-BoldMT" w:eastAsia="Calibri" w:hAnsi="TimesNewRomanPS-BoldMT" w:cs="Times New Roman"/>
          <w:b/>
          <w:bCs/>
          <w:color w:val="000000"/>
        </w:rPr>
        <w:br/>
      </w:r>
      <w:r w:rsidRPr="00D14745">
        <w:rPr>
          <w:rFonts w:ascii="TimesNewRomanPS-BoldMT" w:eastAsia="Calibri" w:hAnsi="TimesNewRomanPS-BoldMT" w:cs="Times New Roman"/>
          <w:b/>
          <w:bCs/>
          <w:color w:val="000000"/>
          <w:sz w:val="24"/>
          <w:szCs w:val="24"/>
        </w:rPr>
        <w:t>студентов среднего профессионального образования, учащихся</w:t>
      </w:r>
      <w:r w:rsidRPr="00D14745">
        <w:rPr>
          <w:rFonts w:ascii="TimesNewRomanPS-BoldMT" w:eastAsia="Calibri" w:hAnsi="TimesNewRomanPS-BoldMT" w:cs="Times New Roman"/>
          <w:b/>
          <w:bCs/>
          <w:color w:val="000000"/>
        </w:rPr>
        <w:br/>
      </w:r>
      <w:r w:rsidRPr="00D14745">
        <w:rPr>
          <w:rFonts w:ascii="TimesNewRomanPS-BoldMT" w:eastAsia="Calibri" w:hAnsi="TimesNewRomanPS-BoldMT" w:cs="Times New Roman"/>
          <w:b/>
          <w:bCs/>
          <w:color w:val="000000"/>
          <w:sz w:val="24"/>
          <w:szCs w:val="24"/>
        </w:rPr>
        <w:t>общеобразовательных организаций и воспитанников дошкольных образовательных</w:t>
      </w:r>
      <w:r w:rsidRPr="00D14745">
        <w:rPr>
          <w:rFonts w:ascii="TimesNewRomanPS-BoldMT" w:eastAsia="Calibri" w:hAnsi="TimesNewRomanPS-BoldMT" w:cs="Times New Roman"/>
          <w:b/>
          <w:bCs/>
          <w:color w:val="000000"/>
        </w:rPr>
        <w:br/>
      </w:r>
      <w:r w:rsidRPr="00D14745">
        <w:rPr>
          <w:rFonts w:ascii="TimesNewRomanPS-BoldMT" w:eastAsia="Calibri" w:hAnsi="TimesNewRomanPS-BoldMT" w:cs="Times New Roman"/>
          <w:b/>
          <w:bCs/>
          <w:color w:val="000000"/>
          <w:sz w:val="24"/>
          <w:szCs w:val="24"/>
        </w:rPr>
        <w:t>организаций Республики Дагестан</w:t>
      </w:r>
      <w:r w:rsidRPr="00D14745">
        <w:rPr>
          <w:rFonts w:ascii="TimesNewRomanPS-BoldMT" w:eastAsia="Calibri" w:hAnsi="TimesNewRomanPS-BoldMT" w:cs="Times New Roman"/>
          <w:b/>
          <w:bCs/>
          <w:color w:val="000000"/>
        </w:rPr>
        <w:br/>
      </w:r>
      <w:r w:rsidRPr="00D14745">
        <w:rPr>
          <w:rFonts w:ascii="TimesNewRomanPS-BoldMT" w:eastAsia="Calibri" w:hAnsi="TimesNewRomanPS-BoldMT" w:cs="Times New Roman"/>
          <w:b/>
          <w:bCs/>
          <w:color w:val="000000"/>
          <w:sz w:val="28"/>
          <w:szCs w:val="28"/>
        </w:rPr>
        <w:t>«Науки юношей питают»</w:t>
      </w:r>
      <w:r w:rsidRPr="00D14745">
        <w:rPr>
          <w:rFonts w:ascii="TimesNewRomanPS-BoldMT" w:eastAsia="Calibri" w:hAnsi="TimesNewRomanPS-BoldMT" w:cs="Times New Roman"/>
          <w:b/>
          <w:bCs/>
          <w:color w:val="000000"/>
          <w:sz w:val="28"/>
          <w:szCs w:val="28"/>
        </w:rPr>
        <w:br/>
      </w:r>
    </w:p>
    <w:p w:rsidR="00016B02" w:rsidRDefault="00D14745" w:rsidP="00016B02">
      <w:pPr>
        <w:spacing w:after="200" w:line="276" w:lineRule="auto"/>
        <w:jc w:val="right"/>
        <w:rPr>
          <w:rFonts w:ascii="TimesNewRomanPSMT" w:eastAsia="Calibri" w:hAnsi="TimesNewRomanPSMT" w:cs="Times New Roman"/>
          <w:color w:val="000000"/>
          <w:sz w:val="28"/>
          <w:szCs w:val="28"/>
        </w:rPr>
      </w:pPr>
      <w:r w:rsidRPr="00D14745">
        <w:rPr>
          <w:rFonts w:ascii="TimesNewRomanPS-BoldMT" w:eastAsia="Calibri" w:hAnsi="TimesNewRomanPS-BoldMT" w:cs="Times New Roman"/>
          <w:b/>
          <w:bCs/>
          <w:color w:val="000000"/>
          <w:sz w:val="28"/>
          <w:szCs w:val="28"/>
        </w:rPr>
        <w:t>Конкурс методических разработок и проектов руководителей,</w:t>
      </w:r>
      <w:r w:rsidRPr="00D14745">
        <w:rPr>
          <w:rFonts w:ascii="TimesNewRomanPS-BoldMT" w:eastAsia="Calibri" w:hAnsi="TimesNewRomanPS-BoldMT" w:cs="Times New Roman"/>
          <w:b/>
          <w:bCs/>
          <w:color w:val="000000"/>
          <w:sz w:val="28"/>
          <w:szCs w:val="28"/>
        </w:rPr>
        <w:br/>
        <w:t>заместителей руководителей, методистов, педагогов, воспитателей</w:t>
      </w:r>
      <w:r w:rsidRPr="00D14745">
        <w:rPr>
          <w:rFonts w:ascii="TimesNewRomanPS-BoldMT" w:eastAsia="Calibri" w:hAnsi="TimesNewRomanPS-BoldMT" w:cs="Times New Roman"/>
          <w:b/>
          <w:bCs/>
          <w:color w:val="000000"/>
          <w:sz w:val="28"/>
          <w:szCs w:val="28"/>
        </w:rPr>
        <w:br/>
        <w:t>образовательных организаций Республики Дагестан</w:t>
      </w:r>
      <w:r w:rsidRPr="00D14745">
        <w:rPr>
          <w:rFonts w:ascii="TimesNewRomanPS-BoldMT" w:eastAsia="Calibri" w:hAnsi="TimesNewRomanPS-BoldMT" w:cs="Times New Roman"/>
          <w:b/>
          <w:bCs/>
          <w:color w:val="000000"/>
          <w:sz w:val="28"/>
          <w:szCs w:val="28"/>
        </w:rPr>
        <w:br/>
      </w:r>
      <w:r w:rsidRPr="00D14745">
        <w:rPr>
          <w:rFonts w:ascii="TimesNewRomanPS-BoldMT" w:eastAsia="Calibri" w:hAnsi="TimesNewRomanPS-BoldMT" w:cs="Times New Roman"/>
          <w:b/>
          <w:bCs/>
          <w:color w:val="000000"/>
          <w:sz w:val="52"/>
          <w:szCs w:val="52"/>
        </w:rPr>
        <w:t>Методическая разработка / Проект</w:t>
      </w:r>
      <w:r w:rsidRPr="00D14745">
        <w:rPr>
          <w:rFonts w:ascii="TimesNewRomanPS-BoldMT" w:eastAsia="Calibri" w:hAnsi="TimesNewRomanPS-BoldMT" w:cs="Times New Roman"/>
          <w:b/>
          <w:bCs/>
          <w:color w:val="000000"/>
          <w:sz w:val="52"/>
          <w:szCs w:val="52"/>
        </w:rPr>
        <w:br/>
      </w:r>
      <w:r w:rsidRPr="00016B02">
        <w:rPr>
          <w:rFonts w:ascii="TimesNewRomanPSMT" w:eastAsia="Calibri" w:hAnsi="TimesNewRomanPSMT" w:cs="Times New Roman"/>
          <w:color w:val="000000"/>
          <w:sz w:val="28"/>
          <w:szCs w:val="28"/>
          <w:u w:val="single"/>
        </w:rPr>
        <w:t>«</w:t>
      </w:r>
      <w:r w:rsidR="00902471">
        <w:rPr>
          <w:rFonts w:ascii="TimesNewRomanPSMT" w:eastAsia="Calibri" w:hAnsi="TimesNewRomanPSMT" w:cs="Times New Roman"/>
          <w:color w:val="000000"/>
          <w:sz w:val="28"/>
          <w:szCs w:val="28"/>
          <w:u w:val="single"/>
        </w:rPr>
        <w:t xml:space="preserve">Юные поэты </w:t>
      </w:r>
      <w:r w:rsidRPr="00016B02">
        <w:rPr>
          <w:rFonts w:ascii="TimesNewRomanPSMT" w:eastAsia="Calibri" w:hAnsi="TimesNewRomanPSMT" w:cs="Times New Roman"/>
          <w:color w:val="000000"/>
          <w:sz w:val="28"/>
          <w:szCs w:val="28"/>
          <w:u w:val="single"/>
        </w:rPr>
        <w:t>»</w:t>
      </w:r>
      <w:r w:rsidRPr="00D14745">
        <w:rPr>
          <w:rFonts w:ascii="TimesNewRomanPSMT" w:eastAsia="Calibri" w:hAnsi="TimesNewRomanPSMT" w:cs="Times New Roman"/>
          <w:color w:val="000000"/>
          <w:sz w:val="52"/>
          <w:szCs w:val="52"/>
        </w:rPr>
        <w:br/>
      </w:r>
      <w:r w:rsidRPr="00D14745">
        <w:rPr>
          <w:rFonts w:ascii="TimesNewRomanPSMT" w:eastAsia="Calibri" w:hAnsi="TimesNewRomanPSMT" w:cs="Times New Roman"/>
          <w:color w:val="000000"/>
          <w:sz w:val="32"/>
          <w:szCs w:val="32"/>
        </w:rPr>
        <w:t xml:space="preserve">Номинация: </w:t>
      </w:r>
      <w:r w:rsidR="00016B02" w:rsidRPr="00016B02">
        <w:rPr>
          <w:rFonts w:ascii="TimesNewRomanPSMT" w:eastAsia="Calibri" w:hAnsi="TimesNewRomanPSMT" w:cs="Times New Roman"/>
          <w:color w:val="000000"/>
          <w:sz w:val="32"/>
          <w:szCs w:val="32"/>
          <w:u w:val="single"/>
        </w:rPr>
        <w:t>Педагог - воспитатель</w:t>
      </w:r>
      <w:r w:rsidRPr="00D14745">
        <w:rPr>
          <w:rFonts w:ascii="TimesNewRomanPSMT" w:eastAsia="Calibri" w:hAnsi="TimesNewRomanPSMT" w:cs="Times New Roman"/>
          <w:color w:val="000000"/>
          <w:sz w:val="32"/>
          <w:szCs w:val="32"/>
          <w:u w:val="single"/>
        </w:rPr>
        <w:br/>
      </w:r>
      <w:r w:rsidRPr="00D14745">
        <w:rPr>
          <w:rFonts w:ascii="TimesNewRomanPS-BoldMT" w:eastAsia="Calibri" w:hAnsi="TimesNewRomanPS-BoldMT" w:cs="Times New Roman"/>
          <w:b/>
          <w:bCs/>
          <w:color w:val="000000"/>
          <w:sz w:val="28"/>
          <w:szCs w:val="28"/>
        </w:rPr>
        <w:t>Автор:</w:t>
      </w:r>
      <w:r w:rsidRPr="00D14745">
        <w:rPr>
          <w:rFonts w:ascii="TimesNewRomanPS-BoldMT" w:eastAsia="Calibri" w:hAnsi="TimesNewRomanPS-BoldMT" w:cs="Times New Roman"/>
          <w:b/>
          <w:bCs/>
          <w:color w:val="000000"/>
          <w:sz w:val="28"/>
          <w:szCs w:val="28"/>
        </w:rPr>
        <w:br/>
      </w:r>
      <w:proofErr w:type="spellStart"/>
      <w:r w:rsidR="00016B02">
        <w:rPr>
          <w:rFonts w:ascii="TimesNewRomanPSMT" w:eastAsia="Calibri" w:hAnsi="TimesNewRomanPSMT" w:cs="Times New Roman"/>
          <w:color w:val="000000"/>
          <w:sz w:val="28"/>
          <w:szCs w:val="28"/>
        </w:rPr>
        <w:t>Аманбаева</w:t>
      </w:r>
      <w:proofErr w:type="spellEnd"/>
      <w:r w:rsidR="00016B02">
        <w:rPr>
          <w:rFonts w:ascii="TimesNewRomanPSMT" w:eastAsia="Calibri" w:hAnsi="TimesNewRomanPSMT" w:cs="Times New Roman"/>
          <w:color w:val="000000"/>
          <w:sz w:val="28"/>
          <w:szCs w:val="28"/>
        </w:rPr>
        <w:t xml:space="preserve"> Джамиля </w:t>
      </w:r>
      <w:proofErr w:type="spellStart"/>
      <w:r w:rsidR="00016B02">
        <w:rPr>
          <w:rFonts w:ascii="TimesNewRomanPSMT" w:eastAsia="Calibri" w:hAnsi="TimesNewRomanPSMT" w:cs="Times New Roman"/>
          <w:color w:val="000000"/>
          <w:sz w:val="28"/>
          <w:szCs w:val="28"/>
        </w:rPr>
        <w:t>Кожахметовна</w:t>
      </w:r>
      <w:proofErr w:type="spellEnd"/>
    </w:p>
    <w:p w:rsidR="00D14745" w:rsidRDefault="00D14745" w:rsidP="00016B02">
      <w:pPr>
        <w:spacing w:after="200" w:line="276" w:lineRule="auto"/>
        <w:jc w:val="right"/>
        <w:rPr>
          <w:rFonts w:ascii="TimesNewRomanPSMT" w:eastAsia="Calibri" w:hAnsi="TimesNewRomanPSMT" w:cs="Times New Roman"/>
          <w:color w:val="000000"/>
          <w:sz w:val="28"/>
          <w:szCs w:val="28"/>
        </w:rPr>
      </w:pPr>
      <w:r w:rsidRPr="00D14745">
        <w:rPr>
          <w:rFonts w:ascii="TimesNewRomanPSMT" w:eastAsia="Calibri" w:hAnsi="TimesNewRomanPSMT" w:cs="Times New Roman"/>
          <w:color w:val="000000"/>
          <w:sz w:val="28"/>
          <w:szCs w:val="28"/>
        </w:rPr>
        <w:t>Место работы:</w:t>
      </w:r>
      <w:r w:rsidRPr="00D14745">
        <w:rPr>
          <w:rFonts w:ascii="TimesNewRomanPSMT" w:eastAsia="Calibri" w:hAnsi="TimesNewRomanPSMT" w:cs="Times New Roman"/>
          <w:color w:val="000000"/>
          <w:sz w:val="28"/>
          <w:szCs w:val="28"/>
        </w:rPr>
        <w:br/>
      </w:r>
      <w:r w:rsidR="00016B02">
        <w:rPr>
          <w:rFonts w:ascii="TimesNewRomanPSMT" w:eastAsia="Calibri" w:hAnsi="TimesNewRomanPSMT" w:cs="Times New Roman"/>
          <w:color w:val="000000"/>
          <w:sz w:val="28"/>
          <w:szCs w:val="28"/>
        </w:rPr>
        <w:t>Муниципальное Казенное Дошкольное Образовательное Учреждение детский сад «</w:t>
      </w:r>
      <w:proofErr w:type="spellStart"/>
      <w:r w:rsidR="00016B02">
        <w:rPr>
          <w:rFonts w:ascii="TimesNewRomanPSMT" w:eastAsia="Calibri" w:hAnsi="TimesNewRomanPSMT" w:cs="Times New Roman"/>
          <w:color w:val="000000"/>
          <w:sz w:val="28"/>
          <w:szCs w:val="28"/>
        </w:rPr>
        <w:t>Ногай</w:t>
      </w:r>
      <w:proofErr w:type="spellEnd"/>
      <w:r w:rsidR="00016B02">
        <w:rPr>
          <w:rFonts w:ascii="TimesNewRomanPSMT" w:eastAsia="Calibri" w:hAnsi="TimesNewRomanPSMT" w:cs="Times New Roman"/>
          <w:color w:val="000000"/>
          <w:sz w:val="28"/>
          <w:szCs w:val="28"/>
        </w:rPr>
        <w:t xml:space="preserve"> </w:t>
      </w:r>
      <w:proofErr w:type="spellStart"/>
      <w:r w:rsidR="00016B02">
        <w:rPr>
          <w:rFonts w:ascii="TimesNewRomanPSMT" w:eastAsia="Calibri" w:hAnsi="TimesNewRomanPSMT" w:cs="Times New Roman"/>
          <w:color w:val="000000"/>
          <w:sz w:val="28"/>
          <w:szCs w:val="28"/>
        </w:rPr>
        <w:t>эл</w:t>
      </w:r>
      <w:proofErr w:type="gramStart"/>
      <w:r w:rsidR="00016B02">
        <w:rPr>
          <w:rFonts w:ascii="TimesNewRomanPSMT" w:eastAsia="Calibri" w:hAnsi="TimesNewRomanPSMT" w:cs="Times New Roman"/>
          <w:color w:val="000000"/>
          <w:sz w:val="28"/>
          <w:szCs w:val="28"/>
        </w:rPr>
        <w:t>»</w:t>
      </w:r>
      <w:r w:rsidR="00A84271">
        <w:rPr>
          <w:rFonts w:ascii="TimesNewRomanPSMT" w:eastAsia="Calibri" w:hAnsi="TimesNewRomanPSMT" w:cs="Times New Roman"/>
          <w:color w:val="000000"/>
          <w:sz w:val="28"/>
          <w:szCs w:val="28"/>
        </w:rPr>
        <w:t>А</w:t>
      </w:r>
      <w:proofErr w:type="gramEnd"/>
      <w:r w:rsidR="00A84271">
        <w:rPr>
          <w:rFonts w:ascii="TimesNewRomanPSMT" w:eastAsia="Calibri" w:hAnsi="TimesNewRomanPSMT" w:cs="Times New Roman"/>
          <w:color w:val="000000"/>
          <w:sz w:val="28"/>
          <w:szCs w:val="28"/>
        </w:rPr>
        <w:t>дминистрации</w:t>
      </w:r>
      <w:proofErr w:type="spellEnd"/>
      <w:r w:rsidR="00A84271">
        <w:rPr>
          <w:rFonts w:ascii="TimesNewRomanPSMT" w:eastAsia="Calibri" w:hAnsi="TimesNewRomanPSMT" w:cs="Times New Roman"/>
          <w:color w:val="000000"/>
          <w:sz w:val="28"/>
          <w:szCs w:val="28"/>
        </w:rPr>
        <w:t xml:space="preserve"> МР «Ногайский район» село Терекли-Мектеб</w:t>
      </w:r>
      <w:r w:rsidR="00016B02">
        <w:rPr>
          <w:rFonts w:ascii="TimesNewRomanPSMT" w:eastAsia="Calibri" w:hAnsi="TimesNewRomanPSMT" w:cs="Times New Roman"/>
          <w:color w:val="000000"/>
          <w:sz w:val="28"/>
          <w:szCs w:val="28"/>
        </w:rPr>
        <w:t xml:space="preserve">, воспитатель. </w:t>
      </w:r>
      <w:r w:rsidRPr="00D14745">
        <w:rPr>
          <w:rFonts w:ascii="TimesNewRomanPSMT" w:eastAsia="Calibri" w:hAnsi="TimesNewRomanPSMT" w:cs="Times New Roman"/>
          <w:color w:val="000000"/>
          <w:sz w:val="28"/>
          <w:szCs w:val="28"/>
        </w:rPr>
        <w:br/>
        <w:t>Контактный телефон:</w:t>
      </w:r>
      <w:r w:rsidR="00016B02">
        <w:rPr>
          <w:rFonts w:ascii="TimesNewRomanPSMT" w:eastAsia="Calibri" w:hAnsi="TimesNewRomanPSMT" w:cs="Times New Roman"/>
          <w:color w:val="000000"/>
          <w:sz w:val="28"/>
          <w:szCs w:val="28"/>
        </w:rPr>
        <w:t xml:space="preserve"> 89285067164</w:t>
      </w:r>
      <w:r w:rsidRPr="00D14745">
        <w:rPr>
          <w:rFonts w:ascii="TimesNewRomanPSMT" w:eastAsia="Calibri" w:hAnsi="TimesNewRomanPSMT" w:cs="Times New Roman"/>
          <w:color w:val="000000"/>
          <w:sz w:val="28"/>
          <w:szCs w:val="28"/>
        </w:rPr>
        <w:br/>
        <w:t>Адрес электронной почты:</w:t>
      </w:r>
    </w:p>
    <w:p w:rsidR="00016B02" w:rsidRPr="00016B02" w:rsidRDefault="0076273C" w:rsidP="00016B02">
      <w:pPr>
        <w:spacing w:after="200" w:line="276" w:lineRule="auto"/>
        <w:jc w:val="right"/>
        <w:rPr>
          <w:rFonts w:ascii="TimesNewRomanPSMT" w:eastAsia="Calibri" w:hAnsi="TimesNewRomanPSMT" w:cs="Times New Roman"/>
          <w:color w:val="000000"/>
          <w:sz w:val="28"/>
          <w:szCs w:val="28"/>
        </w:rPr>
      </w:pPr>
      <w:hyperlink r:id="rId8" w:history="1">
        <w:r w:rsidR="00016B02" w:rsidRPr="00BD26FD">
          <w:rPr>
            <w:rStyle w:val="a9"/>
            <w:rFonts w:ascii="TimesNewRomanPSMT" w:eastAsia="Calibri" w:hAnsi="TimesNewRomanPSMT" w:cs="Times New Roman"/>
            <w:sz w:val="28"/>
            <w:szCs w:val="28"/>
            <w:lang w:val="en-US"/>
          </w:rPr>
          <w:t>Djamilya</w:t>
        </w:r>
        <w:r w:rsidR="00016B02" w:rsidRPr="00016B02">
          <w:rPr>
            <w:rStyle w:val="a9"/>
            <w:rFonts w:ascii="TimesNewRomanPSMT" w:eastAsia="Calibri" w:hAnsi="TimesNewRomanPSMT" w:cs="Times New Roman"/>
            <w:sz w:val="28"/>
            <w:szCs w:val="28"/>
          </w:rPr>
          <w:t>.</w:t>
        </w:r>
        <w:r w:rsidR="00016B02" w:rsidRPr="00BD26FD">
          <w:rPr>
            <w:rStyle w:val="a9"/>
            <w:rFonts w:ascii="TimesNewRomanPSMT" w:eastAsia="Calibri" w:hAnsi="TimesNewRomanPSMT" w:cs="Times New Roman"/>
            <w:sz w:val="28"/>
            <w:szCs w:val="28"/>
            <w:lang w:val="en-US"/>
          </w:rPr>
          <w:t>aman</w:t>
        </w:r>
        <w:r w:rsidR="00016B02" w:rsidRPr="00016B02">
          <w:rPr>
            <w:rStyle w:val="a9"/>
            <w:rFonts w:ascii="TimesNewRomanPSMT" w:eastAsia="Calibri" w:hAnsi="TimesNewRomanPSMT" w:cs="Times New Roman"/>
            <w:sz w:val="28"/>
            <w:szCs w:val="28"/>
          </w:rPr>
          <w:t>@</w:t>
        </w:r>
        <w:r w:rsidR="00016B02" w:rsidRPr="00BD26FD">
          <w:rPr>
            <w:rStyle w:val="a9"/>
            <w:rFonts w:ascii="TimesNewRomanPSMT" w:eastAsia="Calibri" w:hAnsi="TimesNewRomanPSMT" w:cs="Times New Roman"/>
            <w:sz w:val="28"/>
            <w:szCs w:val="28"/>
            <w:lang w:val="en-US"/>
          </w:rPr>
          <w:t>gmail</w:t>
        </w:r>
        <w:r w:rsidR="00016B02" w:rsidRPr="00016B02">
          <w:rPr>
            <w:rStyle w:val="a9"/>
            <w:rFonts w:ascii="TimesNewRomanPSMT" w:eastAsia="Calibri" w:hAnsi="TimesNewRomanPSMT" w:cs="Times New Roman"/>
            <w:sz w:val="28"/>
            <w:szCs w:val="28"/>
          </w:rPr>
          <w:t>.</w:t>
        </w:r>
        <w:r w:rsidR="00016B02" w:rsidRPr="00BD26FD">
          <w:rPr>
            <w:rStyle w:val="a9"/>
            <w:rFonts w:ascii="TimesNewRomanPSMT" w:eastAsia="Calibri" w:hAnsi="TimesNewRomanPSMT" w:cs="Times New Roman"/>
            <w:sz w:val="28"/>
            <w:szCs w:val="28"/>
            <w:lang w:val="en-US"/>
          </w:rPr>
          <w:t>com</w:t>
        </w:r>
      </w:hyperlink>
    </w:p>
    <w:p w:rsidR="00016B02" w:rsidRPr="00D14745" w:rsidRDefault="00016B02" w:rsidP="00016B02">
      <w:pPr>
        <w:spacing w:after="200" w:line="276" w:lineRule="auto"/>
        <w:jc w:val="right"/>
        <w:rPr>
          <w:rFonts w:ascii="Calibri" w:eastAsia="Calibri" w:hAnsi="Calibri" w:cs="Times New Roman"/>
        </w:rPr>
      </w:pPr>
      <w:r>
        <w:rPr>
          <w:rFonts w:ascii="TimesNewRomanPSMT" w:eastAsia="Calibri" w:hAnsi="TimesNewRomanPSMT" w:cs="Times New Roman"/>
          <w:color w:val="000000"/>
          <w:sz w:val="28"/>
          <w:szCs w:val="28"/>
        </w:rPr>
        <w:t xml:space="preserve">РД, Ногайский район, село </w:t>
      </w:r>
      <w:proofErr w:type="spellStart"/>
      <w:proofErr w:type="gramStart"/>
      <w:r>
        <w:rPr>
          <w:rFonts w:ascii="TimesNewRomanPSMT" w:eastAsia="Calibri" w:hAnsi="TimesNewRomanPSMT" w:cs="Times New Roman"/>
          <w:color w:val="000000"/>
          <w:sz w:val="28"/>
          <w:szCs w:val="28"/>
        </w:rPr>
        <w:t>Терекли</w:t>
      </w:r>
      <w:proofErr w:type="spellEnd"/>
      <w:r>
        <w:rPr>
          <w:rFonts w:ascii="TimesNewRomanPSMT" w:eastAsia="Calibri" w:hAnsi="TimesNewRomanPSMT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NewRomanPSMT" w:eastAsia="Calibri" w:hAnsi="TimesNewRomanPSMT" w:cs="Times New Roman"/>
          <w:color w:val="000000"/>
          <w:sz w:val="28"/>
          <w:szCs w:val="28"/>
        </w:rPr>
        <w:t>Мектеб</w:t>
      </w:r>
      <w:proofErr w:type="spellEnd"/>
      <w:proofErr w:type="gramEnd"/>
      <w:r>
        <w:rPr>
          <w:rFonts w:ascii="TimesNewRomanPSMT" w:eastAsia="Calibri" w:hAnsi="TimesNewRomanPSMT" w:cs="Times New Roman"/>
          <w:color w:val="000000"/>
          <w:sz w:val="28"/>
          <w:szCs w:val="28"/>
        </w:rPr>
        <w:t>.</w:t>
      </w:r>
    </w:p>
    <w:p w:rsidR="00D14745" w:rsidRDefault="00D14745" w:rsidP="00016B0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4745" w:rsidRDefault="00D14745" w:rsidP="00D147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745" w:rsidRDefault="00D14745" w:rsidP="00D147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19B" w:rsidRPr="00D84B7E" w:rsidRDefault="0028419B" w:rsidP="002841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B7E">
        <w:rPr>
          <w:rFonts w:ascii="Times New Roman" w:hAnsi="Times New Roman" w:cs="Times New Roman"/>
          <w:b/>
          <w:sz w:val="28"/>
          <w:szCs w:val="28"/>
        </w:rPr>
        <w:lastRenderedPageBreak/>
        <w:t>«Юные поэты»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>«Ребенок, испытавший радость творчества, даже в самой минимальной степени, становится другим. Воспитание не будет успешным, если не вызвать у детей творческого инстинкта и не воспитать его творческие навыки»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Б.Ф. Афанасьев</w:t>
      </w:r>
    </w:p>
    <w:p w:rsidR="0028419B" w:rsidRPr="00D84B7E" w:rsidRDefault="0028419B" w:rsidP="0028419B">
      <w:pPr>
        <w:rPr>
          <w:rFonts w:ascii="Times New Roman" w:hAnsi="Times New Roman" w:cs="Times New Roman"/>
          <w:b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84B7E">
        <w:rPr>
          <w:rFonts w:ascii="Times New Roman" w:hAnsi="Times New Roman" w:cs="Times New Roman"/>
          <w:b/>
          <w:sz w:val="28"/>
          <w:szCs w:val="28"/>
        </w:rPr>
        <w:t xml:space="preserve">                     Пояснительная записка.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>Дошкольный возраст – это период интенсивного развития творческих возможностей, этот период, когда восприятие художественной литературы может стать главным увлечением не только одаренных детей, но и всех детей данного возраста. Это определяющий этап в развитии личности, когда ребенок познает окружающий мир, напитывается как губка разными впечатлениями. Именно в дошкольном возрасте возникают все виды художественной деятельности, первые их оценки, первые попытки самостоятельного сочинения.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По средствам речи человек общается, делится опытом, информацией, навыкам. Овладев красиво и грамотно построенной речью, люди чувствуют себя более уверенно в обществе. Общественно – педагогическая ценность творчества детей очевидна, так как ребенок выявляет свое понимание к нему и помогает раскрыть его внутренний мир, особенности представлений и интересов. Наиболее сложный вид творческой деятельности ребенка – это словесное творчество.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Словесное творчество выражается в разных формах: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- в словотворчестве (в придумывании новых слов и оборотов)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- в сочинении загадок, небылиц, собственных рассказов, сказок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- в сочинении стихов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Одаренные талантливые дети и высокомотивированные к литературному творчеству, дети могут овладевать умениями создавать собственные сочинения.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Для развития словесного творчества нужно: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 - развития наблюдательности, фантазии, воображения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 - воспитание самостоятельности, инициативности, трудолюбия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 - творческая личность самого педагога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 - обучение детей структуре и сочинения стихотворения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 - развития поэтического слуха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lastRenderedPageBreak/>
        <w:t xml:space="preserve">       - использование в работе народного фольклора (</w:t>
      </w:r>
      <w:proofErr w:type="spellStart"/>
      <w:r w:rsidRPr="00D84B7E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D84B7E">
        <w:rPr>
          <w:rFonts w:ascii="Times New Roman" w:hAnsi="Times New Roman" w:cs="Times New Roman"/>
          <w:sz w:val="28"/>
          <w:szCs w:val="28"/>
        </w:rPr>
        <w:t xml:space="preserve">, загадок, </w:t>
      </w:r>
      <w:proofErr w:type="spellStart"/>
      <w:r w:rsidRPr="00D84B7E">
        <w:rPr>
          <w:rFonts w:ascii="Times New Roman" w:hAnsi="Times New Roman" w:cs="Times New Roman"/>
          <w:sz w:val="28"/>
          <w:szCs w:val="28"/>
        </w:rPr>
        <w:t>чистоговорок</w:t>
      </w:r>
      <w:proofErr w:type="spellEnd"/>
      <w:r w:rsidRPr="00D84B7E">
        <w:rPr>
          <w:rFonts w:ascii="Times New Roman" w:hAnsi="Times New Roman" w:cs="Times New Roman"/>
          <w:sz w:val="28"/>
          <w:szCs w:val="28"/>
        </w:rPr>
        <w:t>)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Особая роль отводится педагогу, насколько он сам творческая личность и от </w:t>
      </w:r>
      <w:proofErr w:type="gramStart"/>
      <w:r w:rsidRPr="00D84B7E">
        <w:rPr>
          <w:rFonts w:ascii="Times New Roman" w:hAnsi="Times New Roman" w:cs="Times New Roman"/>
          <w:sz w:val="28"/>
          <w:szCs w:val="28"/>
        </w:rPr>
        <w:t>такого</w:t>
      </w:r>
      <w:proofErr w:type="gramEnd"/>
      <w:r w:rsidRPr="00D84B7E">
        <w:rPr>
          <w:rFonts w:ascii="Times New Roman" w:hAnsi="Times New Roman" w:cs="Times New Roman"/>
          <w:sz w:val="28"/>
          <w:szCs w:val="28"/>
        </w:rPr>
        <w:t xml:space="preserve"> какие задания он дает ребенку.</w:t>
      </w:r>
    </w:p>
    <w:p w:rsidR="0028419B" w:rsidRPr="00D84B7E" w:rsidRDefault="0028419B" w:rsidP="0028419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84B7E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D84B7E">
        <w:rPr>
          <w:rFonts w:ascii="Times New Roman" w:hAnsi="Times New Roman" w:cs="Times New Roman"/>
          <w:b/>
          <w:sz w:val="28"/>
          <w:szCs w:val="28"/>
          <w:u w:val="single"/>
        </w:rPr>
        <w:t>Цели: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>Формирование речи дошкольников посредством стихосложения и умения взаимодействовать между собой.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</w:p>
    <w:p w:rsidR="0028419B" w:rsidRPr="00D84B7E" w:rsidRDefault="0028419B" w:rsidP="0028419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84B7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D84B7E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 -Совершенствовать умение сочинять стихи 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 - развивать словотворческие возможности детей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- учить излагать свои мысли в стихотворной форме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-формировать фонематический слух – расширять словарный запас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- совершенствовать выразительности речи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- научить анализировать, сочинять, преобразовывать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Необходимо научить ребенка не бояться, а с интересом работать с ним, искать синонимы, эхообразные слова с одинаковым окончанием, для создания рифмы. Подобные занятия с детьми можно выстраивать в процессе игры. Именно такая, не к чему не обязывающая обстановка позволяет совершенствовать речевые способности ребенка, развивает чувство юмора, рождает жажду общения, а также учит остроумию и сообразительности. 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>Основные формы работы с детьми: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- игры, разминки на развитие эмоции, словесные игры на схожесть звуков и окончаний слов: «Поймай звук», «Замкни цепочку», «Найди фишке место»: игры на рифмовку: лото «Паронимы», «рифмы в гости мы позвали», «шкатулка рифм».</w:t>
      </w:r>
    </w:p>
    <w:p w:rsidR="0028419B" w:rsidRPr="00D84B7E" w:rsidRDefault="0028419B" w:rsidP="0028419B">
      <w:pPr>
        <w:rPr>
          <w:rFonts w:ascii="Times New Roman" w:hAnsi="Times New Roman" w:cs="Times New Roman"/>
          <w:b/>
          <w:sz w:val="28"/>
          <w:szCs w:val="28"/>
        </w:rPr>
      </w:pPr>
      <w:r w:rsidRPr="00D84B7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8419B" w:rsidRPr="00D84B7E" w:rsidRDefault="0028419B" w:rsidP="0028419B">
      <w:pPr>
        <w:rPr>
          <w:rFonts w:ascii="Times New Roman" w:hAnsi="Times New Roman" w:cs="Times New Roman"/>
          <w:b/>
          <w:sz w:val="28"/>
          <w:szCs w:val="28"/>
        </w:rPr>
      </w:pPr>
    </w:p>
    <w:p w:rsidR="0028419B" w:rsidRPr="00D84B7E" w:rsidRDefault="0028419B" w:rsidP="0028419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84B7E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</w:t>
      </w:r>
    </w:p>
    <w:p w:rsidR="004D6211" w:rsidRPr="00D84B7E" w:rsidRDefault="0028419B" w:rsidP="0028419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84B7E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</w:t>
      </w:r>
    </w:p>
    <w:p w:rsidR="004D6211" w:rsidRPr="00D84B7E" w:rsidRDefault="004D6211" w:rsidP="0028419B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D6211" w:rsidRPr="00D84B7E" w:rsidRDefault="004D6211" w:rsidP="0028419B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8419B" w:rsidRPr="00D84B7E" w:rsidRDefault="0028419B" w:rsidP="004D6211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84B7E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Методика стихосложения.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Техника обучения сочинению стихов построена по принципу </w:t>
      </w:r>
      <w:proofErr w:type="gramStart"/>
      <w:r w:rsidRPr="00D84B7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84B7E">
        <w:rPr>
          <w:rFonts w:ascii="Times New Roman" w:hAnsi="Times New Roman" w:cs="Times New Roman"/>
          <w:sz w:val="28"/>
          <w:szCs w:val="28"/>
        </w:rPr>
        <w:t xml:space="preserve"> простого к сложному: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  - чтение художественной литературы и рассматривание иллюстраций и картинок об объекте стихосложения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  - </w:t>
      </w:r>
      <w:proofErr w:type="gramStart"/>
      <w:r w:rsidRPr="00D84B7E">
        <w:rPr>
          <w:rFonts w:ascii="Times New Roman" w:hAnsi="Times New Roman" w:cs="Times New Roman"/>
          <w:sz w:val="28"/>
          <w:szCs w:val="28"/>
        </w:rPr>
        <w:t>самостоятельной</w:t>
      </w:r>
      <w:proofErr w:type="gramEnd"/>
      <w:r w:rsidRPr="00D84B7E">
        <w:rPr>
          <w:rFonts w:ascii="Times New Roman" w:hAnsi="Times New Roman" w:cs="Times New Roman"/>
          <w:sz w:val="28"/>
          <w:szCs w:val="28"/>
        </w:rPr>
        <w:t xml:space="preserve"> подбор рифм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 - создание стихотворной формы (2-4строчки)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  - знакомство со словами – рифмами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>Все наши занятия стихосложения проводятся в раскрепощенной дружеской обстановке, где каждый имеет высказаться. Работа по созданию рифмованных текстов начинается с коллективного сочинения, то есть коллективно выбирается объект, подбираются описательные характеристики, набор действий и составляется рифмовка. Очень часто дети умышленно подбирают умышленно забавные смешные и иногда провокационные рифмы. Именно такая обстановка оказалась наиболее продуктивной поддержанию способствуют следующие игры</w:t>
      </w:r>
    </w:p>
    <w:p w:rsidR="0028419B" w:rsidRPr="00D84B7E" w:rsidRDefault="0028419B" w:rsidP="004D621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84B7E">
        <w:rPr>
          <w:rFonts w:ascii="Times New Roman" w:hAnsi="Times New Roman" w:cs="Times New Roman"/>
          <w:b/>
          <w:sz w:val="28"/>
          <w:szCs w:val="28"/>
          <w:u w:val="single"/>
        </w:rPr>
        <w:t>Игры</w:t>
      </w:r>
      <w:proofErr w:type="gramEnd"/>
      <w:r w:rsidRPr="00D84B7E">
        <w:rPr>
          <w:rFonts w:ascii="Times New Roman" w:hAnsi="Times New Roman" w:cs="Times New Roman"/>
          <w:b/>
          <w:sz w:val="28"/>
          <w:szCs w:val="28"/>
          <w:u w:val="single"/>
        </w:rPr>
        <w:t xml:space="preserve"> используемые мной в работе: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b/>
          <w:sz w:val="28"/>
          <w:szCs w:val="28"/>
        </w:rPr>
        <w:t>1.Придумать рифмы к словам</w:t>
      </w:r>
      <w:r w:rsidRPr="00D84B7E">
        <w:rPr>
          <w:rFonts w:ascii="Times New Roman" w:hAnsi="Times New Roman" w:cs="Times New Roman"/>
          <w:sz w:val="28"/>
          <w:szCs w:val="28"/>
        </w:rPr>
        <w:t>. Например: дочка-точка, строчка, кочка: друг – круг, луг, вкруг. Можно устроить соревнование кто больше придумает рифмы.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b/>
          <w:sz w:val="28"/>
          <w:szCs w:val="28"/>
        </w:rPr>
        <w:t>2. Абракадабра</w:t>
      </w:r>
      <w:r w:rsidRPr="00D84B7E">
        <w:rPr>
          <w:rFonts w:ascii="Times New Roman" w:hAnsi="Times New Roman" w:cs="Times New Roman"/>
          <w:sz w:val="28"/>
          <w:szCs w:val="28"/>
        </w:rPr>
        <w:t>. Бывает так, что у малыша не получается рифмовать слова. Ну не понимает он, что такое рифма, и все тут. Попробуем поступить следующим образом. Берем какое – ни будь хорошо известное стихотворение и пересказать «своими словами». Спросить у ребенка: это стихотворение? Нет, потому, что нет р</w:t>
      </w:r>
      <w:r w:rsidR="004D6211" w:rsidRPr="00D84B7E">
        <w:rPr>
          <w:rFonts w:ascii="Times New Roman" w:hAnsi="Times New Roman" w:cs="Times New Roman"/>
          <w:sz w:val="28"/>
          <w:szCs w:val="28"/>
        </w:rPr>
        <w:t xml:space="preserve">ифмы. Теперь переставляем слова, </w:t>
      </w:r>
      <w:r w:rsidRPr="00D84B7E">
        <w:rPr>
          <w:rFonts w:ascii="Times New Roman" w:hAnsi="Times New Roman" w:cs="Times New Roman"/>
          <w:sz w:val="28"/>
          <w:szCs w:val="28"/>
        </w:rPr>
        <w:t>и все становится на свои места. Надо найти с ребенком рифмующие слова: качается-кончается, на ходу – упаду. Идет бычок качается, Вздыхает на ходу: Ох</w:t>
      </w:r>
      <w:r w:rsidR="004D6211" w:rsidRPr="00D84B7E">
        <w:rPr>
          <w:rFonts w:ascii="Times New Roman" w:hAnsi="Times New Roman" w:cs="Times New Roman"/>
          <w:sz w:val="28"/>
          <w:szCs w:val="28"/>
        </w:rPr>
        <w:t>,</w:t>
      </w:r>
      <w:r w:rsidRPr="00D84B7E">
        <w:rPr>
          <w:rFonts w:ascii="Times New Roman" w:hAnsi="Times New Roman" w:cs="Times New Roman"/>
          <w:sz w:val="28"/>
          <w:szCs w:val="28"/>
        </w:rPr>
        <w:t xml:space="preserve"> доска качается, Сейчас я упаду.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b/>
          <w:sz w:val="28"/>
          <w:szCs w:val="28"/>
        </w:rPr>
        <w:t>3.</w:t>
      </w:r>
      <w:r w:rsidRPr="00D84B7E">
        <w:rPr>
          <w:rFonts w:ascii="Times New Roman" w:hAnsi="Times New Roman" w:cs="Times New Roman"/>
          <w:sz w:val="28"/>
          <w:szCs w:val="28"/>
        </w:rPr>
        <w:t xml:space="preserve"> </w:t>
      </w:r>
      <w:r w:rsidRPr="00D84B7E">
        <w:rPr>
          <w:rFonts w:ascii="Times New Roman" w:hAnsi="Times New Roman" w:cs="Times New Roman"/>
          <w:b/>
          <w:sz w:val="28"/>
          <w:szCs w:val="28"/>
        </w:rPr>
        <w:t>Аплодисменты</w:t>
      </w:r>
      <w:r w:rsidRPr="00D84B7E">
        <w:rPr>
          <w:rFonts w:ascii="Times New Roman" w:hAnsi="Times New Roman" w:cs="Times New Roman"/>
          <w:sz w:val="28"/>
          <w:szCs w:val="28"/>
        </w:rPr>
        <w:t>. Для этой игры на</w:t>
      </w:r>
      <w:r w:rsidR="004D6211" w:rsidRPr="00D84B7E">
        <w:rPr>
          <w:rFonts w:ascii="Times New Roman" w:hAnsi="Times New Roman" w:cs="Times New Roman"/>
          <w:sz w:val="28"/>
          <w:szCs w:val="28"/>
        </w:rPr>
        <w:t>м</w:t>
      </w:r>
      <w:r w:rsidRPr="00D84B7E">
        <w:rPr>
          <w:rFonts w:ascii="Times New Roman" w:hAnsi="Times New Roman" w:cs="Times New Roman"/>
          <w:sz w:val="28"/>
          <w:szCs w:val="28"/>
        </w:rPr>
        <w:t xml:space="preserve"> понадобятся ладошки. Назвать пару слов, а ребенок должен хлопнуть в ладошки, если рифма есть, и поднять ручки вверх</w:t>
      </w:r>
      <w:r w:rsidR="004D6211" w:rsidRPr="00D84B7E">
        <w:rPr>
          <w:rFonts w:ascii="Times New Roman" w:hAnsi="Times New Roman" w:cs="Times New Roman"/>
          <w:sz w:val="28"/>
          <w:szCs w:val="28"/>
        </w:rPr>
        <w:t>,</w:t>
      </w:r>
      <w:r w:rsidRPr="00D84B7E">
        <w:rPr>
          <w:rFonts w:ascii="Times New Roman" w:hAnsi="Times New Roman" w:cs="Times New Roman"/>
          <w:sz w:val="28"/>
          <w:szCs w:val="28"/>
        </w:rPr>
        <w:t xml:space="preserve"> если слова не рифмуются. Гром-тайком, пешком</w:t>
      </w:r>
      <w:r w:rsidR="004D6211" w:rsidRPr="00D84B7E">
        <w:rPr>
          <w:rFonts w:ascii="Times New Roman" w:hAnsi="Times New Roman" w:cs="Times New Roman"/>
          <w:sz w:val="28"/>
          <w:szCs w:val="28"/>
        </w:rPr>
        <w:t xml:space="preserve"> </w:t>
      </w:r>
      <w:r w:rsidRPr="00D84B7E">
        <w:rPr>
          <w:rFonts w:ascii="Times New Roman" w:hAnsi="Times New Roman" w:cs="Times New Roman"/>
          <w:sz w:val="28"/>
          <w:szCs w:val="28"/>
        </w:rPr>
        <w:t>(хлопок). Стол-стул, степь (руки вверх)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b/>
          <w:sz w:val="28"/>
          <w:szCs w:val="28"/>
        </w:rPr>
        <w:t>4. «Четвертый лишний».</w:t>
      </w:r>
      <w:r w:rsidRPr="00D84B7E">
        <w:rPr>
          <w:rFonts w:ascii="Times New Roman" w:hAnsi="Times New Roman" w:cs="Times New Roman"/>
          <w:sz w:val="28"/>
          <w:szCs w:val="28"/>
        </w:rPr>
        <w:t xml:space="preserve"> Назвать четыре слова, а ребенок должен выбрать из них то, которое не рифмуется с тремя остальными. Например</w:t>
      </w:r>
      <w:r w:rsidR="004D6211" w:rsidRPr="00D84B7E">
        <w:rPr>
          <w:rFonts w:ascii="Times New Roman" w:hAnsi="Times New Roman" w:cs="Times New Roman"/>
          <w:sz w:val="28"/>
          <w:szCs w:val="28"/>
        </w:rPr>
        <w:t>,</w:t>
      </w:r>
      <w:r w:rsidRPr="00D84B7E">
        <w:rPr>
          <w:rFonts w:ascii="Times New Roman" w:hAnsi="Times New Roman" w:cs="Times New Roman"/>
          <w:sz w:val="28"/>
          <w:szCs w:val="28"/>
        </w:rPr>
        <w:t xml:space="preserve"> в слове мак, астра, тюльпан, береза, лишнее слово береза.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b/>
          <w:sz w:val="28"/>
          <w:szCs w:val="28"/>
        </w:rPr>
        <w:lastRenderedPageBreak/>
        <w:t>5. Рифмованное лото.</w:t>
      </w:r>
      <w:r w:rsidRPr="00D84B7E">
        <w:rPr>
          <w:rFonts w:ascii="Times New Roman" w:hAnsi="Times New Roman" w:cs="Times New Roman"/>
          <w:sz w:val="28"/>
          <w:szCs w:val="28"/>
        </w:rPr>
        <w:t xml:space="preserve"> Для детей умеющих читать и не умеющих </w:t>
      </w:r>
      <w:proofErr w:type="gramStart"/>
      <w:r w:rsidRPr="00D84B7E">
        <w:rPr>
          <w:rFonts w:ascii="Times New Roman" w:hAnsi="Times New Roman" w:cs="Times New Roman"/>
          <w:sz w:val="28"/>
          <w:szCs w:val="28"/>
        </w:rPr>
        <w:t>читать можно сделать</w:t>
      </w:r>
      <w:proofErr w:type="gramEnd"/>
      <w:r w:rsidRPr="00D84B7E">
        <w:rPr>
          <w:rFonts w:ascii="Times New Roman" w:hAnsi="Times New Roman" w:cs="Times New Roman"/>
          <w:sz w:val="28"/>
          <w:szCs w:val="28"/>
        </w:rPr>
        <w:t xml:space="preserve"> лото. Крупно написать на каждом по одному слову ил заменить картинкой. Подобрать их так, чтобы каждые 3 – 4 слова или картинки рифмовались. Начинаем играть, карточки перемешиваем и раздаем игрокам по 10 шт. и громко назвать картинку. Каждый игрок выбирает из своих карточек те, где есть слова, рифмующие </w:t>
      </w:r>
      <w:proofErr w:type="gramStart"/>
      <w:r w:rsidRPr="00D84B7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84B7E">
        <w:rPr>
          <w:rFonts w:ascii="Times New Roman" w:hAnsi="Times New Roman" w:cs="Times New Roman"/>
          <w:sz w:val="28"/>
          <w:szCs w:val="28"/>
        </w:rPr>
        <w:t xml:space="preserve"> названным. Затем следующий по кругу игрок кладет на стол свою карточку и читает слово, а остальные выкладывают карточки со словами </w:t>
      </w:r>
      <w:proofErr w:type="gramStart"/>
      <w:r w:rsidRPr="00D84B7E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D84B7E">
        <w:rPr>
          <w:rFonts w:ascii="Times New Roman" w:hAnsi="Times New Roman" w:cs="Times New Roman"/>
          <w:sz w:val="28"/>
          <w:szCs w:val="28"/>
        </w:rPr>
        <w:t>ифмами, если они у них есть. Выигрывает тот, кто первым остался без карточек.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b/>
          <w:sz w:val="28"/>
          <w:szCs w:val="28"/>
        </w:rPr>
        <w:t>6. «Поймай рифму».</w:t>
      </w:r>
      <w:r w:rsidRPr="00D84B7E">
        <w:rPr>
          <w:rFonts w:ascii="Times New Roman" w:hAnsi="Times New Roman" w:cs="Times New Roman"/>
          <w:sz w:val="28"/>
          <w:szCs w:val="28"/>
        </w:rPr>
        <w:t xml:space="preserve"> Бросаем мяч ребенку и назвать слово, а он должен вернуть мячик и ответить рифмой: белка – тарелка, пойт</w:t>
      </w:r>
      <w:proofErr w:type="gramStart"/>
      <w:r w:rsidRPr="00D84B7E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D84B7E">
        <w:rPr>
          <w:rFonts w:ascii="Times New Roman" w:hAnsi="Times New Roman" w:cs="Times New Roman"/>
          <w:sz w:val="28"/>
          <w:szCs w:val="28"/>
        </w:rPr>
        <w:t xml:space="preserve"> найти, флажок – пирожок.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7. На завершающем этапе – дети индивидуально составляют </w:t>
      </w:r>
      <w:r w:rsidRPr="00D84B7E">
        <w:rPr>
          <w:rFonts w:ascii="Times New Roman" w:hAnsi="Times New Roman" w:cs="Times New Roman"/>
          <w:b/>
          <w:sz w:val="28"/>
          <w:szCs w:val="28"/>
        </w:rPr>
        <w:t>лимерики.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b/>
          <w:sz w:val="28"/>
          <w:szCs w:val="28"/>
        </w:rPr>
        <w:t>Лимерик –</w:t>
      </w:r>
      <w:r w:rsidRPr="00D84B7E">
        <w:rPr>
          <w:rFonts w:ascii="Times New Roman" w:hAnsi="Times New Roman" w:cs="Times New Roman"/>
          <w:sz w:val="28"/>
          <w:szCs w:val="28"/>
        </w:rPr>
        <w:t xml:space="preserve"> это короткое стихотворение, которое состоит из пяти строчек пишется в жанре нелепиц</w:t>
      </w:r>
      <w:proofErr w:type="gramStart"/>
      <w:r w:rsidRPr="00D84B7E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Pr="00D84B7E">
        <w:rPr>
          <w:rFonts w:ascii="Times New Roman" w:hAnsi="Times New Roman" w:cs="Times New Roman"/>
          <w:sz w:val="28"/>
          <w:szCs w:val="28"/>
        </w:rPr>
        <w:t>нонсенса).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Основные шаги сочинения рифмованного текста: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Первые шаги – это выбор объекта, про которого надо составить рифмовку и наделения его признаками.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>Второй шаг – это обращение к действию. Необходимо выбрать какие – либо действия данного объекта и срифмовать вторую пару строчек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>Третий шаг – своеобразный вывод. Лимерик рифмуется по схеме: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>Первые две строчки рифмуются между собой: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>Третья и четвертая строчки рифмуются между собой: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Пятая является выводом и может не рифмоваться. 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b/>
          <w:sz w:val="28"/>
          <w:szCs w:val="28"/>
        </w:rPr>
        <w:t>8. «Буриме»</w:t>
      </w:r>
      <w:r w:rsidRPr="00D84B7E">
        <w:rPr>
          <w:rFonts w:ascii="Times New Roman" w:hAnsi="Times New Roman" w:cs="Times New Roman"/>
          <w:sz w:val="28"/>
          <w:szCs w:val="28"/>
        </w:rPr>
        <w:t xml:space="preserve"> - это литературная игра слов на заданные темы и </w:t>
      </w:r>
      <w:proofErr w:type="spellStart"/>
      <w:r w:rsidRPr="00D84B7E">
        <w:rPr>
          <w:rFonts w:ascii="Times New Roman" w:hAnsi="Times New Roman" w:cs="Times New Roman"/>
          <w:sz w:val="28"/>
          <w:szCs w:val="28"/>
        </w:rPr>
        <w:t>рифмы</w:t>
      </w:r>
      <w:proofErr w:type="gramStart"/>
      <w:r w:rsidRPr="00D84B7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84B7E">
        <w:rPr>
          <w:rFonts w:ascii="Times New Roman" w:hAnsi="Times New Roman" w:cs="Times New Roman"/>
          <w:sz w:val="28"/>
          <w:szCs w:val="28"/>
        </w:rPr>
        <w:t>ифмы</w:t>
      </w:r>
      <w:proofErr w:type="spellEnd"/>
      <w:r w:rsidRPr="00D84B7E">
        <w:rPr>
          <w:rFonts w:ascii="Times New Roman" w:hAnsi="Times New Roman" w:cs="Times New Roman"/>
          <w:sz w:val="28"/>
          <w:szCs w:val="28"/>
        </w:rPr>
        <w:t xml:space="preserve"> для буриме должны быть неожиданными и немного странными. Для дошкольников используем рифмы: зайка-стайка - гайка-домохозяйк</w:t>
      </w:r>
      <w:proofErr w:type="gramStart"/>
      <w:r w:rsidRPr="00D84B7E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D84B7E">
        <w:rPr>
          <w:rFonts w:ascii="Times New Roman" w:hAnsi="Times New Roman" w:cs="Times New Roman"/>
          <w:sz w:val="28"/>
          <w:szCs w:val="28"/>
        </w:rPr>
        <w:t xml:space="preserve"> лужайка – байка. 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Таким образом, работа по стихосложению позволяет выявить и развить творческий потенциал ребенка: помогает ему в осознании целостности мира и своей причастности по всем явлениям жизни, то есть формирование активной жизненной позиции личности. Дети не утомляются, так как деятельность разнообразна, способствует раскрепощению замкнутых детей.  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</w:p>
    <w:p w:rsidR="004D6211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D6211" w:rsidRPr="00D84B7E" w:rsidRDefault="004D6211" w:rsidP="0028419B">
      <w:pPr>
        <w:rPr>
          <w:rFonts w:ascii="Times New Roman" w:hAnsi="Times New Roman" w:cs="Times New Roman"/>
          <w:sz w:val="28"/>
          <w:szCs w:val="28"/>
        </w:rPr>
      </w:pPr>
    </w:p>
    <w:p w:rsidR="004D6211" w:rsidRPr="00D84B7E" w:rsidRDefault="004D6211" w:rsidP="0028419B">
      <w:pPr>
        <w:rPr>
          <w:rFonts w:ascii="Times New Roman" w:hAnsi="Times New Roman" w:cs="Times New Roman"/>
          <w:sz w:val="28"/>
          <w:szCs w:val="28"/>
        </w:rPr>
      </w:pPr>
    </w:p>
    <w:p w:rsidR="004D6211" w:rsidRPr="00D84B7E" w:rsidRDefault="004D6211" w:rsidP="0028419B">
      <w:pPr>
        <w:rPr>
          <w:rFonts w:ascii="Times New Roman" w:hAnsi="Times New Roman" w:cs="Times New Roman"/>
          <w:sz w:val="28"/>
          <w:szCs w:val="28"/>
        </w:rPr>
      </w:pP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>Перспективный план кружковой деятельности: «Юные поэты»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4178"/>
        <w:gridCol w:w="2337"/>
      </w:tblGrid>
      <w:tr w:rsidR="0028419B" w:rsidRPr="00D84B7E" w:rsidTr="00FA0935">
        <w:tc>
          <w:tcPr>
            <w:tcW w:w="704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 xml:space="preserve"> Темы занятий</w:t>
            </w:r>
          </w:p>
        </w:tc>
        <w:tc>
          <w:tcPr>
            <w:tcW w:w="4178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 xml:space="preserve">   Цель деятельности</w:t>
            </w:r>
          </w:p>
        </w:tc>
        <w:tc>
          <w:tcPr>
            <w:tcW w:w="2337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 xml:space="preserve"> ОО</w:t>
            </w:r>
            <w:proofErr w:type="gramStart"/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Д(</w:t>
            </w:r>
            <w:proofErr w:type="gramEnd"/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речевые игры и упражнения)</w:t>
            </w:r>
          </w:p>
        </w:tc>
      </w:tr>
      <w:tr w:rsidR="0028419B" w:rsidRPr="00D84B7E" w:rsidTr="00FA0935">
        <w:tc>
          <w:tcPr>
            <w:tcW w:w="704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«Путешествие по миру поэзии»</w:t>
            </w:r>
          </w:p>
        </w:tc>
        <w:tc>
          <w:tcPr>
            <w:tcW w:w="4178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содержания стихотворения и условий для умения давать характеристику содержания стихотворения</w:t>
            </w:r>
          </w:p>
        </w:tc>
        <w:tc>
          <w:tcPr>
            <w:tcW w:w="2337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Подбор синонимов и антонимов, эпитетов. Восприятие стих-я посредством аудиозаписей и умение давать описание прослушанному произв</w:t>
            </w:r>
            <w:proofErr w:type="gramStart"/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</w:tr>
      <w:tr w:rsidR="0028419B" w:rsidRPr="00D84B7E" w:rsidTr="00FA0935">
        <w:tc>
          <w:tcPr>
            <w:tcW w:w="704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2126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«Рифмы и слова»</w:t>
            </w:r>
          </w:p>
        </w:tc>
        <w:tc>
          <w:tcPr>
            <w:tcW w:w="4178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Создания условий для развития фонематического слуха, развития умения подбирать рифмы</w:t>
            </w:r>
          </w:p>
        </w:tc>
        <w:tc>
          <w:tcPr>
            <w:tcW w:w="2337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Подбор слов с использованием рифм. Дидактические игры: «Подскажи словечко», «Помоги колобку вспомнить слов</w:t>
            </w:r>
            <w:proofErr w:type="gramStart"/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D84B7E">
              <w:rPr>
                <w:rFonts w:ascii="Times New Roman" w:hAnsi="Times New Roman" w:cs="Times New Roman"/>
                <w:sz w:val="28"/>
                <w:szCs w:val="28"/>
              </w:rPr>
              <w:t xml:space="preserve"> синонимы» «назови звук»</w:t>
            </w:r>
          </w:p>
        </w:tc>
      </w:tr>
      <w:tr w:rsidR="0028419B" w:rsidRPr="00D84B7E" w:rsidTr="00FA0935">
        <w:tc>
          <w:tcPr>
            <w:tcW w:w="704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26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«Абракадабра» «Эта буква заблудилась»</w:t>
            </w:r>
          </w:p>
        </w:tc>
        <w:tc>
          <w:tcPr>
            <w:tcW w:w="4178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умения четко произносить слоговые ряды в отраженной речи.</w:t>
            </w:r>
          </w:p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Пополнение словарного запаса посредством рифмы.</w:t>
            </w:r>
          </w:p>
        </w:tc>
        <w:tc>
          <w:tcPr>
            <w:tcW w:w="2337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Одной из рифмующих единиц является слог. Дидактические игры: «Абракадабра»</w:t>
            </w:r>
            <w:proofErr w:type="gramStart"/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,»</w:t>
            </w:r>
            <w:proofErr w:type="gramEnd"/>
            <w:r w:rsidRPr="00D84B7E">
              <w:rPr>
                <w:rFonts w:ascii="Times New Roman" w:hAnsi="Times New Roman" w:cs="Times New Roman"/>
                <w:sz w:val="28"/>
                <w:szCs w:val="28"/>
              </w:rPr>
              <w:t xml:space="preserve"> Найди пары слов»</w:t>
            </w:r>
          </w:p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 xml:space="preserve">Звуковой состав слова: слова «паронимы». Дидактические игры: </w:t>
            </w:r>
            <w:r w:rsidRPr="00D84B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«Аплодисменты» «Скла</w:t>
            </w:r>
            <w:proofErr w:type="gramStart"/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D84B7E">
              <w:rPr>
                <w:rFonts w:ascii="Times New Roman" w:hAnsi="Times New Roman" w:cs="Times New Roman"/>
                <w:sz w:val="28"/>
                <w:szCs w:val="28"/>
              </w:rPr>
              <w:t xml:space="preserve"> не склад», «Эхо», «Слушай и называй»</w:t>
            </w:r>
          </w:p>
        </w:tc>
      </w:tr>
      <w:tr w:rsidR="0028419B" w:rsidRPr="00D84B7E" w:rsidTr="00FA0935">
        <w:trPr>
          <w:trHeight w:val="2545"/>
        </w:trPr>
        <w:tc>
          <w:tcPr>
            <w:tcW w:w="704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126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«Разноцветные вагончики»</w:t>
            </w:r>
          </w:p>
        </w:tc>
        <w:tc>
          <w:tcPr>
            <w:tcW w:w="4178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представления о рифме и умения с ним работать</w:t>
            </w:r>
          </w:p>
        </w:tc>
        <w:tc>
          <w:tcPr>
            <w:tcW w:w="2337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Деление слова на слоги, подобрать рифмы к заданному слову. Дидактические игры: «Пирамида», «веселый мяч», «Слоговой поезд».</w:t>
            </w:r>
          </w:p>
        </w:tc>
      </w:tr>
      <w:tr w:rsidR="0028419B" w:rsidRPr="00D84B7E" w:rsidTr="00FA0935">
        <w:tc>
          <w:tcPr>
            <w:tcW w:w="704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«Эти рифмы просто чудо»</w:t>
            </w:r>
          </w:p>
        </w:tc>
        <w:tc>
          <w:tcPr>
            <w:tcW w:w="4178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представлений о рифме и умении работать с ней.</w:t>
            </w:r>
          </w:p>
        </w:tc>
        <w:tc>
          <w:tcPr>
            <w:tcW w:w="2337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Прослушивание аудиозаписи стих – й. Дидактические игры: «Рифмы», «Доброе слово»</w:t>
            </w:r>
          </w:p>
        </w:tc>
      </w:tr>
      <w:tr w:rsidR="0028419B" w:rsidRPr="00D84B7E" w:rsidTr="00FA0935">
        <w:tc>
          <w:tcPr>
            <w:tcW w:w="704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«Составление загадок»</w:t>
            </w:r>
          </w:p>
        </w:tc>
        <w:tc>
          <w:tcPr>
            <w:tcW w:w="4178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Составление условий для развития умения разгадывать загадки в стихах посредством рифмы</w:t>
            </w:r>
          </w:p>
        </w:tc>
        <w:tc>
          <w:tcPr>
            <w:tcW w:w="2337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Разгадывание загадок, ответы которые являются рифмой, подбор рифм к словам по их толкованию. Дидактическая игра: «Отгадай загадку», «Исправь ошибки»</w:t>
            </w:r>
          </w:p>
        </w:tc>
      </w:tr>
      <w:tr w:rsidR="0028419B" w:rsidRPr="00D84B7E" w:rsidTr="00FA0935">
        <w:tc>
          <w:tcPr>
            <w:tcW w:w="704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«Знакомимся с буриме»</w:t>
            </w:r>
          </w:p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 xml:space="preserve"> «Играем буриме»</w:t>
            </w:r>
          </w:p>
        </w:tc>
        <w:tc>
          <w:tcPr>
            <w:tcW w:w="4178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представлений о таком стиле, как «Буриме», умения создавать рифмованные тексты в «шуточном стиле»</w:t>
            </w:r>
          </w:p>
        </w:tc>
        <w:tc>
          <w:tcPr>
            <w:tcW w:w="2337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Знакомство с моделью составления буриме. Речевая игра: «Заданные рифмы»</w:t>
            </w:r>
          </w:p>
        </w:tc>
      </w:tr>
      <w:tr w:rsidR="0028419B" w:rsidRPr="00D84B7E" w:rsidTr="00FA0935">
        <w:tc>
          <w:tcPr>
            <w:tcW w:w="704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«Составление буриме»</w:t>
            </w:r>
          </w:p>
        </w:tc>
        <w:tc>
          <w:tcPr>
            <w:tcW w:w="4178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умения сочинять буриме</w:t>
            </w:r>
          </w:p>
        </w:tc>
        <w:tc>
          <w:tcPr>
            <w:tcW w:w="2337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Составления буриме на предложенные темы: «Про </w:t>
            </w:r>
            <w:r w:rsidRPr="00D84B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мамочку», «Про папу»</w:t>
            </w:r>
          </w:p>
        </w:tc>
      </w:tr>
      <w:tr w:rsidR="0028419B" w:rsidRPr="00D84B7E" w:rsidTr="00FA0935">
        <w:tc>
          <w:tcPr>
            <w:tcW w:w="704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«Знакомство с лимериком»</w:t>
            </w:r>
          </w:p>
        </w:tc>
        <w:tc>
          <w:tcPr>
            <w:tcW w:w="4178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представлений о необычном стиле «Лимерик», умение создавать рифмованные тексты в стиле нелепицы.</w:t>
            </w:r>
          </w:p>
        </w:tc>
        <w:tc>
          <w:tcPr>
            <w:tcW w:w="2337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Знакомства детей с моделью составления лимерика. Речевая игра: «Составления лимериков»</w:t>
            </w:r>
          </w:p>
        </w:tc>
      </w:tr>
      <w:tr w:rsidR="0028419B" w:rsidRPr="00D84B7E" w:rsidTr="00FA0935">
        <w:tc>
          <w:tcPr>
            <w:tcW w:w="704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«Рифмованные тексты»</w:t>
            </w:r>
          </w:p>
        </w:tc>
        <w:tc>
          <w:tcPr>
            <w:tcW w:w="4178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Создания условий для развития умения создавать варианты рифмованных текстов</w:t>
            </w:r>
          </w:p>
        </w:tc>
        <w:tc>
          <w:tcPr>
            <w:tcW w:w="2337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Пополнение словарного запаса слов. Речевые игры: «Придумаем рифмованные строчки»</w:t>
            </w:r>
          </w:p>
        </w:tc>
      </w:tr>
      <w:tr w:rsidR="0028419B" w:rsidRPr="00D84B7E" w:rsidTr="00FA0935">
        <w:tc>
          <w:tcPr>
            <w:tcW w:w="704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«Стишок про нас»</w:t>
            </w:r>
          </w:p>
        </w:tc>
        <w:tc>
          <w:tcPr>
            <w:tcW w:w="4178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Умение составлять рифмованный текст.</w:t>
            </w:r>
          </w:p>
        </w:tc>
        <w:tc>
          <w:tcPr>
            <w:tcW w:w="2337" w:type="dxa"/>
          </w:tcPr>
          <w:p w:rsidR="0028419B" w:rsidRPr="00D84B7E" w:rsidRDefault="0028419B" w:rsidP="00FA0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4B7E">
              <w:rPr>
                <w:rFonts w:ascii="Times New Roman" w:hAnsi="Times New Roman" w:cs="Times New Roman"/>
                <w:sz w:val="28"/>
                <w:szCs w:val="28"/>
              </w:rPr>
              <w:t>Подбор прилагательных, антонимов, синонимов</w:t>
            </w:r>
          </w:p>
        </w:tc>
      </w:tr>
    </w:tbl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</w:p>
    <w:p w:rsidR="0028419B" w:rsidRPr="00D84B7E" w:rsidRDefault="0028419B" w:rsidP="0028419B">
      <w:pPr>
        <w:rPr>
          <w:rFonts w:ascii="Times New Roman" w:hAnsi="Times New Roman" w:cs="Times New Roman"/>
          <w:b/>
          <w:sz w:val="28"/>
          <w:szCs w:val="28"/>
        </w:rPr>
      </w:pPr>
      <w:r w:rsidRPr="00D84B7E">
        <w:rPr>
          <w:rFonts w:ascii="Times New Roman" w:hAnsi="Times New Roman" w:cs="Times New Roman"/>
          <w:b/>
          <w:sz w:val="28"/>
          <w:szCs w:val="28"/>
        </w:rPr>
        <w:t>Используемая методическая литература: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1.   </w:t>
      </w:r>
      <w:proofErr w:type="spellStart"/>
      <w:r w:rsidRPr="00D84B7E">
        <w:rPr>
          <w:rFonts w:ascii="Times New Roman" w:hAnsi="Times New Roman" w:cs="Times New Roman"/>
          <w:sz w:val="28"/>
          <w:szCs w:val="28"/>
        </w:rPr>
        <w:t>В.Т.Кудрявцева</w:t>
      </w:r>
      <w:proofErr w:type="spellEnd"/>
      <w:r w:rsidRPr="00D84B7E">
        <w:rPr>
          <w:rFonts w:ascii="Times New Roman" w:hAnsi="Times New Roman" w:cs="Times New Roman"/>
          <w:sz w:val="28"/>
          <w:szCs w:val="28"/>
        </w:rPr>
        <w:t xml:space="preserve"> «О смысле детского словотворчества»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>2.   ОАО «Радуга» Киров 2007 Дидактический материал для развития         логического мышления, речи детей дошкольного возраста: «Что сначала, что потом?»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3.  </w:t>
      </w:r>
      <w:proofErr w:type="spellStart"/>
      <w:r w:rsidRPr="00D84B7E">
        <w:rPr>
          <w:rFonts w:ascii="Times New Roman" w:hAnsi="Times New Roman" w:cs="Times New Roman"/>
          <w:sz w:val="28"/>
          <w:szCs w:val="28"/>
        </w:rPr>
        <w:t>О.С.Ушакова</w:t>
      </w:r>
      <w:proofErr w:type="spellEnd"/>
      <w:r w:rsidRPr="00D84B7E">
        <w:rPr>
          <w:rFonts w:ascii="Times New Roman" w:hAnsi="Times New Roman" w:cs="Times New Roman"/>
          <w:sz w:val="28"/>
          <w:szCs w:val="28"/>
        </w:rPr>
        <w:t xml:space="preserve"> «Придумай слово»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4.  </w:t>
      </w:r>
      <w:proofErr w:type="spellStart"/>
      <w:r w:rsidRPr="00D84B7E">
        <w:rPr>
          <w:rFonts w:ascii="Times New Roman" w:hAnsi="Times New Roman" w:cs="Times New Roman"/>
          <w:sz w:val="28"/>
          <w:szCs w:val="28"/>
        </w:rPr>
        <w:t>В.Д.Прокопьева</w:t>
      </w:r>
      <w:proofErr w:type="spellEnd"/>
      <w:r w:rsidRPr="00D84B7E">
        <w:rPr>
          <w:rFonts w:ascii="Times New Roman" w:hAnsi="Times New Roman" w:cs="Times New Roman"/>
          <w:sz w:val="28"/>
          <w:szCs w:val="28"/>
        </w:rPr>
        <w:t xml:space="preserve"> занятия с логопедом «Учимся сочинять стихи и загадки» 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>5. Издательство Весн</w:t>
      </w:r>
      <w:proofErr w:type="gramStart"/>
      <w:r w:rsidRPr="00D84B7E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D84B7E">
        <w:rPr>
          <w:rFonts w:ascii="Times New Roman" w:hAnsi="Times New Roman" w:cs="Times New Roman"/>
          <w:sz w:val="28"/>
          <w:szCs w:val="28"/>
        </w:rPr>
        <w:t xml:space="preserve"> Дизайн 2015 «Развивающая игра: Подбери по смыслу»</w:t>
      </w:r>
    </w:p>
    <w:p w:rsidR="0028419B" w:rsidRPr="00D84B7E" w:rsidRDefault="0028419B" w:rsidP="0028419B">
      <w:pPr>
        <w:rPr>
          <w:rFonts w:ascii="Times New Roman" w:hAnsi="Times New Roman" w:cs="Times New Roman"/>
          <w:sz w:val="28"/>
          <w:szCs w:val="28"/>
        </w:rPr>
      </w:pPr>
      <w:r w:rsidRPr="00D84B7E">
        <w:rPr>
          <w:rFonts w:ascii="Times New Roman" w:hAnsi="Times New Roman" w:cs="Times New Roman"/>
          <w:sz w:val="28"/>
          <w:szCs w:val="28"/>
        </w:rPr>
        <w:t xml:space="preserve">6. А.Г. </w:t>
      </w:r>
      <w:proofErr w:type="spellStart"/>
      <w:r w:rsidRPr="00D84B7E">
        <w:rPr>
          <w:rFonts w:ascii="Times New Roman" w:hAnsi="Times New Roman" w:cs="Times New Roman"/>
          <w:sz w:val="28"/>
          <w:szCs w:val="28"/>
        </w:rPr>
        <w:t>Лерман</w:t>
      </w:r>
      <w:proofErr w:type="spellEnd"/>
      <w:r w:rsidRPr="00D84B7E">
        <w:rPr>
          <w:rFonts w:ascii="Times New Roman" w:hAnsi="Times New Roman" w:cs="Times New Roman"/>
          <w:sz w:val="28"/>
          <w:szCs w:val="28"/>
        </w:rPr>
        <w:t xml:space="preserve"> «Шпаргалки для мам. Сочиняем стихи»</w:t>
      </w:r>
    </w:p>
    <w:p w:rsidR="00D14745" w:rsidRPr="00D84B7E" w:rsidRDefault="00D14745" w:rsidP="00D147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B7A1C" w:rsidRPr="00D84B7E" w:rsidRDefault="009B7A1C" w:rsidP="00D147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B7A1C" w:rsidRPr="00D84B7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73C" w:rsidRDefault="0076273C" w:rsidP="00D14745">
      <w:pPr>
        <w:spacing w:after="0" w:line="240" w:lineRule="auto"/>
      </w:pPr>
      <w:r>
        <w:separator/>
      </w:r>
    </w:p>
  </w:endnote>
  <w:endnote w:type="continuationSeparator" w:id="0">
    <w:p w:rsidR="0076273C" w:rsidRDefault="0076273C" w:rsidP="00D14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3294509"/>
      <w:docPartObj>
        <w:docPartGallery w:val="Page Numbers (Bottom of Page)"/>
        <w:docPartUnique/>
      </w:docPartObj>
    </w:sdtPr>
    <w:sdtEndPr/>
    <w:sdtContent>
      <w:p w:rsidR="00D14745" w:rsidRDefault="00D1474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B7E">
          <w:rPr>
            <w:noProof/>
          </w:rPr>
          <w:t>1</w:t>
        </w:r>
        <w:r>
          <w:fldChar w:fldCharType="end"/>
        </w:r>
      </w:p>
    </w:sdtContent>
  </w:sdt>
  <w:p w:rsidR="00D14745" w:rsidRDefault="00D1474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73C" w:rsidRDefault="0076273C" w:rsidP="00D14745">
      <w:pPr>
        <w:spacing w:after="0" w:line="240" w:lineRule="auto"/>
      </w:pPr>
      <w:r>
        <w:separator/>
      </w:r>
    </w:p>
  </w:footnote>
  <w:footnote w:type="continuationSeparator" w:id="0">
    <w:p w:rsidR="0076273C" w:rsidRDefault="0076273C" w:rsidP="00D147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6A3A"/>
    <w:multiLevelType w:val="hybridMultilevel"/>
    <w:tmpl w:val="BCBE4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15FE1"/>
    <w:multiLevelType w:val="hybridMultilevel"/>
    <w:tmpl w:val="2E8E5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61442"/>
    <w:multiLevelType w:val="hybridMultilevel"/>
    <w:tmpl w:val="3460B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7748A"/>
    <w:multiLevelType w:val="hybridMultilevel"/>
    <w:tmpl w:val="C9484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D0ACB"/>
    <w:multiLevelType w:val="hybridMultilevel"/>
    <w:tmpl w:val="EB2C73E6"/>
    <w:lvl w:ilvl="0" w:tplc="BFA25414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18E5586"/>
    <w:multiLevelType w:val="hybridMultilevel"/>
    <w:tmpl w:val="17C43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3549B2"/>
    <w:multiLevelType w:val="hybridMultilevel"/>
    <w:tmpl w:val="50F42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D348D1"/>
    <w:multiLevelType w:val="hybridMultilevel"/>
    <w:tmpl w:val="FA62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1C5421"/>
    <w:multiLevelType w:val="hybridMultilevel"/>
    <w:tmpl w:val="006CA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F"/>
    <w:rsid w:val="000034B4"/>
    <w:rsid w:val="000123CF"/>
    <w:rsid w:val="00014B65"/>
    <w:rsid w:val="00016B02"/>
    <w:rsid w:val="000A0A0C"/>
    <w:rsid w:val="000B6D95"/>
    <w:rsid w:val="00106711"/>
    <w:rsid w:val="00122C9F"/>
    <w:rsid w:val="00147163"/>
    <w:rsid w:val="00165A9B"/>
    <w:rsid w:val="001F787D"/>
    <w:rsid w:val="002322B8"/>
    <w:rsid w:val="0028419B"/>
    <w:rsid w:val="002A3004"/>
    <w:rsid w:val="002C2372"/>
    <w:rsid w:val="00300009"/>
    <w:rsid w:val="003844EE"/>
    <w:rsid w:val="003B59D0"/>
    <w:rsid w:val="003D7BC4"/>
    <w:rsid w:val="003F366E"/>
    <w:rsid w:val="003F5734"/>
    <w:rsid w:val="004C7645"/>
    <w:rsid w:val="004D6211"/>
    <w:rsid w:val="004F4E0A"/>
    <w:rsid w:val="00555A39"/>
    <w:rsid w:val="005F4636"/>
    <w:rsid w:val="00616FEC"/>
    <w:rsid w:val="0062026E"/>
    <w:rsid w:val="0064677C"/>
    <w:rsid w:val="0065447E"/>
    <w:rsid w:val="00683F0E"/>
    <w:rsid w:val="00695371"/>
    <w:rsid w:val="006F4792"/>
    <w:rsid w:val="006F4ADF"/>
    <w:rsid w:val="0071679E"/>
    <w:rsid w:val="00751088"/>
    <w:rsid w:val="007516C4"/>
    <w:rsid w:val="00751794"/>
    <w:rsid w:val="00754A17"/>
    <w:rsid w:val="0076273C"/>
    <w:rsid w:val="00792DA1"/>
    <w:rsid w:val="007C5DD3"/>
    <w:rsid w:val="00861DDA"/>
    <w:rsid w:val="008B639F"/>
    <w:rsid w:val="008D5263"/>
    <w:rsid w:val="008E66F6"/>
    <w:rsid w:val="008E7DF7"/>
    <w:rsid w:val="00902471"/>
    <w:rsid w:val="00921DAC"/>
    <w:rsid w:val="00945C40"/>
    <w:rsid w:val="0095695C"/>
    <w:rsid w:val="009B50A6"/>
    <w:rsid w:val="009B7A1C"/>
    <w:rsid w:val="00A179A7"/>
    <w:rsid w:val="00A212B2"/>
    <w:rsid w:val="00A75E57"/>
    <w:rsid w:val="00A84271"/>
    <w:rsid w:val="00AB3FB7"/>
    <w:rsid w:val="00B01343"/>
    <w:rsid w:val="00B169A1"/>
    <w:rsid w:val="00B757C9"/>
    <w:rsid w:val="00BA4A0B"/>
    <w:rsid w:val="00C13F62"/>
    <w:rsid w:val="00C434C5"/>
    <w:rsid w:val="00C64559"/>
    <w:rsid w:val="00C67950"/>
    <w:rsid w:val="00C9160B"/>
    <w:rsid w:val="00CC7460"/>
    <w:rsid w:val="00D14745"/>
    <w:rsid w:val="00D15906"/>
    <w:rsid w:val="00D84B7E"/>
    <w:rsid w:val="00DB3D35"/>
    <w:rsid w:val="00E30FDA"/>
    <w:rsid w:val="00EB0F2B"/>
    <w:rsid w:val="00EF5AA8"/>
    <w:rsid w:val="00F52B37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3F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4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4745"/>
  </w:style>
  <w:style w:type="paragraph" w:styleId="a7">
    <w:name w:val="footer"/>
    <w:basedOn w:val="a"/>
    <w:link w:val="a8"/>
    <w:uiPriority w:val="99"/>
    <w:unhideWhenUsed/>
    <w:rsid w:val="00D14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4745"/>
  </w:style>
  <w:style w:type="character" w:styleId="a9">
    <w:name w:val="Hyperlink"/>
    <w:basedOn w:val="a0"/>
    <w:uiPriority w:val="99"/>
    <w:unhideWhenUsed/>
    <w:rsid w:val="00016B0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3F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4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4745"/>
  </w:style>
  <w:style w:type="paragraph" w:styleId="a7">
    <w:name w:val="footer"/>
    <w:basedOn w:val="a"/>
    <w:link w:val="a8"/>
    <w:uiPriority w:val="99"/>
    <w:unhideWhenUsed/>
    <w:rsid w:val="00D14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4745"/>
  </w:style>
  <w:style w:type="character" w:styleId="a9">
    <w:name w:val="Hyperlink"/>
    <w:basedOn w:val="a0"/>
    <w:uiPriority w:val="99"/>
    <w:unhideWhenUsed/>
    <w:rsid w:val="00016B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jamilya.aman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1750</Words>
  <Characters>9977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Ренат</dc:creator>
  <cp:lastModifiedBy>Пользователь Windows</cp:lastModifiedBy>
  <cp:revision>9</cp:revision>
  <dcterms:created xsi:type="dcterms:W3CDTF">2022-12-05T12:27:00Z</dcterms:created>
  <dcterms:modified xsi:type="dcterms:W3CDTF">2023-12-01T13:05:00Z</dcterms:modified>
</cp:coreProperties>
</file>